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305FC" w14:textId="7590AEC1" w:rsidR="00065FFE" w:rsidRDefault="00065FFE" w:rsidP="00065FFE">
      <w:pPr>
        <w:shd w:val="clear" w:color="auto" w:fill="FFFFFF"/>
        <w:spacing w:after="0" w:line="240" w:lineRule="auto"/>
        <w:outlineLvl w:val="0"/>
        <w:rPr>
          <w:rFonts w:ascii="Arial" w:eastAsia="Times New Roman" w:hAnsi="Arial" w:cs="Arial"/>
          <w:color w:val="134D96"/>
          <w:kern w:val="36"/>
          <w:sz w:val="48"/>
          <w:szCs w:val="48"/>
          <w:lang w:eastAsia="en-GB"/>
        </w:rPr>
      </w:pPr>
      <w:r w:rsidRPr="00065FFE">
        <w:rPr>
          <w:rFonts w:ascii="Arial" w:eastAsia="Times New Roman" w:hAnsi="Arial" w:cs="Arial"/>
          <w:color w:val="134D96"/>
          <w:kern w:val="36"/>
          <w:sz w:val="48"/>
          <w:szCs w:val="48"/>
          <w:lang w:eastAsia="en-GB"/>
        </w:rPr>
        <w:t>NHS 111 option 2 is now known as NHS 111 Mental Health</w:t>
      </w:r>
    </w:p>
    <w:p w14:paraId="4A8D2311" w14:textId="23870DE2" w:rsidR="00065FFE" w:rsidRDefault="00065FFE" w:rsidP="00065FFE">
      <w:pPr>
        <w:shd w:val="clear" w:color="auto" w:fill="FFFFFF"/>
        <w:spacing w:after="0" w:line="240" w:lineRule="auto"/>
        <w:outlineLvl w:val="0"/>
        <w:rPr>
          <w:rFonts w:ascii="Arial" w:eastAsia="Times New Roman" w:hAnsi="Arial" w:cs="Arial"/>
          <w:color w:val="134D96"/>
          <w:kern w:val="36"/>
          <w:sz w:val="48"/>
          <w:szCs w:val="48"/>
          <w:lang w:eastAsia="en-GB"/>
        </w:rPr>
      </w:pPr>
    </w:p>
    <w:p w14:paraId="56041DCE" w14:textId="77777777" w:rsidR="00065FFE" w:rsidRPr="00065FFE" w:rsidRDefault="00065FFE" w:rsidP="00065FFE">
      <w:pPr>
        <w:shd w:val="clear" w:color="auto" w:fill="FFFFFF"/>
        <w:spacing w:after="180" w:line="336" w:lineRule="atLeast"/>
        <w:outlineLvl w:val="3"/>
        <w:rPr>
          <w:rFonts w:ascii="Segoe UI" w:eastAsia="Times New Roman" w:hAnsi="Segoe UI" w:cs="Segoe UI"/>
          <w:b/>
          <w:bCs/>
          <w:color w:val="323130"/>
          <w:sz w:val="30"/>
          <w:szCs w:val="30"/>
          <w:lang w:eastAsia="en-GB"/>
        </w:rPr>
      </w:pPr>
      <w:proofErr w:type="spellStart"/>
      <w:r w:rsidRPr="00065FFE">
        <w:rPr>
          <w:rFonts w:ascii="Segoe UI" w:eastAsia="Times New Roman" w:hAnsi="Segoe UI" w:cs="Segoe UI"/>
          <w:b/>
          <w:bCs/>
          <w:color w:val="323130"/>
          <w:sz w:val="30"/>
          <w:szCs w:val="30"/>
          <w:lang w:eastAsia="en-GB"/>
        </w:rPr>
        <w:t>nyone</w:t>
      </w:r>
      <w:proofErr w:type="spellEnd"/>
      <w:r w:rsidRPr="00065FFE">
        <w:rPr>
          <w:rFonts w:ascii="Segoe UI" w:eastAsia="Times New Roman" w:hAnsi="Segoe UI" w:cs="Segoe UI"/>
          <w:b/>
          <w:bCs/>
          <w:color w:val="323130"/>
          <w:sz w:val="30"/>
          <w:szCs w:val="30"/>
          <w:lang w:eastAsia="en-GB"/>
        </w:rPr>
        <w:t xml:space="preserve"> in need can dial 111 at any time and select the option for mental health crisis. You will be connected to our contact centre where trained staff will provide appropriate support and advice 24 hours a day.</w:t>
      </w:r>
    </w:p>
    <w:p w14:paraId="76F8583A" w14:textId="77777777" w:rsidR="00065FFE" w:rsidRPr="00065FFE" w:rsidRDefault="00065FFE" w:rsidP="00065FFE">
      <w:pPr>
        <w:shd w:val="clear" w:color="auto" w:fill="FFFFFF"/>
        <w:spacing w:after="225" w:line="300" w:lineRule="atLeast"/>
        <w:rPr>
          <w:rFonts w:ascii="Arial" w:eastAsia="Times New Roman" w:hAnsi="Arial" w:cs="Arial"/>
          <w:color w:val="444444"/>
          <w:sz w:val="23"/>
          <w:szCs w:val="23"/>
          <w:lang w:eastAsia="en-GB"/>
        </w:rPr>
      </w:pPr>
      <w:r w:rsidRPr="00065FFE">
        <w:rPr>
          <w:rFonts w:ascii="Segoe UI" w:eastAsia="Times New Roman" w:hAnsi="Segoe UI" w:cs="Segoe UI"/>
          <w:color w:val="323130"/>
          <w:sz w:val="27"/>
          <w:szCs w:val="27"/>
          <w:lang w:eastAsia="en-GB"/>
        </w:rPr>
        <w:t>The service is for people aged 18 and over and aims to ensure those in need of support can access it quickly when they need it most.</w:t>
      </w:r>
    </w:p>
    <w:p w14:paraId="305D9498" w14:textId="77777777" w:rsidR="00065FFE" w:rsidRPr="00065FFE" w:rsidRDefault="00065FFE" w:rsidP="00065FFE">
      <w:pPr>
        <w:pBdr>
          <w:bottom w:val="dotted" w:sz="6" w:space="0" w:color="999999"/>
        </w:pBdr>
        <w:shd w:val="clear" w:color="auto" w:fill="E8EDEE"/>
        <w:spacing w:before="100" w:beforeAutospacing="1" w:after="100" w:afterAutospacing="1" w:line="240" w:lineRule="auto"/>
        <w:outlineLvl w:val="1"/>
        <w:rPr>
          <w:rFonts w:ascii="Arial" w:eastAsia="Times New Roman" w:hAnsi="Arial" w:cs="Arial"/>
          <w:b/>
          <w:bCs/>
          <w:color w:val="000000"/>
          <w:sz w:val="36"/>
          <w:szCs w:val="36"/>
          <w:lang w:eastAsia="en-GB"/>
        </w:rPr>
      </w:pPr>
      <w:r w:rsidRPr="00065FFE">
        <w:rPr>
          <w:rFonts w:ascii="Arial" w:eastAsia="Times New Roman" w:hAnsi="Arial" w:cs="Arial"/>
          <w:b/>
          <w:bCs/>
          <w:color w:val="000000"/>
          <w:sz w:val="36"/>
          <w:szCs w:val="36"/>
          <w:lang w:eastAsia="en-GB"/>
        </w:rPr>
        <w:t>Talking Therapies (IAPT)</w:t>
      </w:r>
    </w:p>
    <w:p w14:paraId="111A57E0" w14:textId="77777777" w:rsidR="00065FFE" w:rsidRPr="00065FFE" w:rsidRDefault="00065FFE" w:rsidP="00065FFE">
      <w:pPr>
        <w:shd w:val="clear" w:color="auto" w:fill="E8EDEE"/>
        <w:spacing w:before="100" w:beforeAutospacing="1" w:after="100" w:afterAutospacing="1" w:line="300" w:lineRule="atLeast"/>
        <w:rPr>
          <w:rFonts w:ascii="Arial" w:eastAsia="Times New Roman" w:hAnsi="Arial" w:cs="Arial"/>
          <w:color w:val="000000"/>
          <w:sz w:val="24"/>
          <w:szCs w:val="24"/>
          <w:lang w:eastAsia="en-GB"/>
        </w:rPr>
      </w:pPr>
      <w:r w:rsidRPr="00065FFE">
        <w:rPr>
          <w:rFonts w:ascii="Arial" w:eastAsia="Times New Roman" w:hAnsi="Arial" w:cs="Arial"/>
          <w:color w:val="000000"/>
          <w:sz w:val="24"/>
          <w:szCs w:val="24"/>
          <w:lang w:eastAsia="en-GB"/>
        </w:rPr>
        <w:t xml:space="preserve">Talking therapies, or psychological therapies, are effective and confidential treatments delivered by fully trained and accredited NHS practitioners. They can help with common mental health problems like stress, </w:t>
      </w:r>
      <w:proofErr w:type="gramStart"/>
      <w:r w:rsidRPr="00065FFE">
        <w:rPr>
          <w:rFonts w:ascii="Arial" w:eastAsia="Times New Roman" w:hAnsi="Arial" w:cs="Arial"/>
          <w:color w:val="000000"/>
          <w:sz w:val="24"/>
          <w:szCs w:val="24"/>
          <w:lang w:eastAsia="en-GB"/>
        </w:rPr>
        <w:t>anxiety</w:t>
      </w:r>
      <w:proofErr w:type="gramEnd"/>
      <w:r w:rsidRPr="00065FFE">
        <w:rPr>
          <w:rFonts w:ascii="Arial" w:eastAsia="Times New Roman" w:hAnsi="Arial" w:cs="Arial"/>
          <w:color w:val="000000"/>
          <w:sz w:val="24"/>
          <w:szCs w:val="24"/>
          <w:lang w:eastAsia="en-GB"/>
        </w:rPr>
        <w:t xml:space="preserve"> and depression.</w:t>
      </w:r>
    </w:p>
    <w:p w14:paraId="3AA9D8E2" w14:textId="77777777" w:rsidR="00065FFE" w:rsidRPr="00065FFE" w:rsidRDefault="00065FFE" w:rsidP="00065FFE">
      <w:pPr>
        <w:shd w:val="clear" w:color="auto" w:fill="E8EDEE"/>
        <w:spacing w:before="100" w:beforeAutospacing="1" w:after="100" w:afterAutospacing="1" w:line="300" w:lineRule="atLeast"/>
        <w:rPr>
          <w:rFonts w:ascii="Arial" w:eastAsia="Times New Roman" w:hAnsi="Arial" w:cs="Arial"/>
          <w:color w:val="000000"/>
          <w:sz w:val="24"/>
          <w:szCs w:val="24"/>
          <w:lang w:eastAsia="en-GB"/>
        </w:rPr>
      </w:pPr>
      <w:r w:rsidRPr="00065FFE">
        <w:rPr>
          <w:rFonts w:ascii="Arial" w:eastAsia="Times New Roman" w:hAnsi="Arial" w:cs="Arial"/>
          <w:color w:val="000000"/>
          <w:sz w:val="24"/>
          <w:szCs w:val="24"/>
          <w:lang w:eastAsia="en-GB"/>
        </w:rPr>
        <w:t>You can access talking therapies for free on the NHS.</w:t>
      </w:r>
    </w:p>
    <w:p w14:paraId="20F22BE6" w14:textId="77777777" w:rsidR="00065FFE" w:rsidRPr="00065FFE" w:rsidRDefault="00065FFE" w:rsidP="00065FFE">
      <w:pPr>
        <w:shd w:val="clear" w:color="auto" w:fill="E8EDEE"/>
        <w:spacing w:before="100" w:beforeAutospacing="1" w:after="100" w:afterAutospacing="1" w:line="300" w:lineRule="atLeast"/>
        <w:rPr>
          <w:rFonts w:ascii="Arial" w:eastAsia="Times New Roman" w:hAnsi="Arial" w:cs="Arial"/>
          <w:color w:val="000000"/>
          <w:sz w:val="24"/>
          <w:szCs w:val="24"/>
          <w:lang w:eastAsia="en-GB"/>
        </w:rPr>
      </w:pPr>
      <w:r w:rsidRPr="00065FFE">
        <w:rPr>
          <w:rFonts w:ascii="Arial" w:eastAsia="Times New Roman" w:hAnsi="Arial" w:cs="Arial"/>
          <w:color w:val="000000"/>
          <w:sz w:val="24"/>
          <w:szCs w:val="24"/>
          <w:lang w:eastAsia="en-GB"/>
        </w:rPr>
        <w:t>You can refer yourself directly to an NHS talking therapies service without a referral from a GP, or a GP can refer you.</w:t>
      </w:r>
    </w:p>
    <w:p w14:paraId="058AC936" w14:textId="77777777" w:rsidR="00065FFE" w:rsidRPr="00065FFE" w:rsidRDefault="00065FFE" w:rsidP="00065FFE">
      <w:pPr>
        <w:shd w:val="clear" w:color="auto" w:fill="E8EDEE"/>
        <w:spacing w:before="100" w:beforeAutospacing="1" w:after="100" w:afterAutospacing="1" w:line="300" w:lineRule="atLeast"/>
        <w:rPr>
          <w:rFonts w:ascii="Arial" w:eastAsia="Times New Roman" w:hAnsi="Arial" w:cs="Arial"/>
          <w:color w:val="000000"/>
          <w:sz w:val="24"/>
          <w:szCs w:val="24"/>
          <w:lang w:eastAsia="en-GB"/>
        </w:rPr>
      </w:pPr>
      <w:r w:rsidRPr="00065FFE">
        <w:rPr>
          <w:rFonts w:ascii="Arial" w:eastAsia="Times New Roman" w:hAnsi="Arial" w:cs="Arial"/>
          <w:color w:val="000000"/>
          <w:sz w:val="24"/>
          <w:szCs w:val="24"/>
          <w:lang w:eastAsia="en-GB"/>
        </w:rPr>
        <w:t>Help is available in person, by video, over the phone or as an online course.</w:t>
      </w:r>
    </w:p>
    <w:p w14:paraId="3855C800" w14:textId="77777777" w:rsidR="00065FFE" w:rsidRPr="00065FFE" w:rsidRDefault="00065FFE" w:rsidP="00065FFE">
      <w:pPr>
        <w:shd w:val="clear" w:color="auto" w:fill="E8EDEE"/>
        <w:spacing w:before="100" w:beforeAutospacing="1" w:after="100" w:afterAutospacing="1" w:line="300" w:lineRule="atLeast"/>
        <w:rPr>
          <w:rFonts w:ascii="Arial" w:eastAsia="Times New Roman" w:hAnsi="Arial" w:cs="Arial"/>
          <w:color w:val="000000"/>
          <w:sz w:val="24"/>
          <w:szCs w:val="24"/>
          <w:lang w:eastAsia="en-GB"/>
        </w:rPr>
      </w:pPr>
      <w:r w:rsidRPr="00065FFE">
        <w:rPr>
          <w:rFonts w:ascii="Arial" w:eastAsia="Times New Roman" w:hAnsi="Arial" w:cs="Arial"/>
          <w:color w:val="000000"/>
          <w:sz w:val="24"/>
          <w:szCs w:val="24"/>
          <w:lang w:eastAsia="en-GB"/>
        </w:rPr>
        <w:t>To access your local talking therapy service, click the link below for your area.</w:t>
      </w:r>
    </w:p>
    <w:p w14:paraId="4DE6885B" w14:textId="77777777" w:rsidR="00065FFE" w:rsidRPr="00065FFE" w:rsidRDefault="00000000" w:rsidP="00065FFE">
      <w:pPr>
        <w:shd w:val="clear" w:color="auto" w:fill="FFFFFF"/>
        <w:spacing w:after="225" w:line="300" w:lineRule="atLeast"/>
        <w:rPr>
          <w:rFonts w:ascii="Arial" w:eastAsia="Times New Roman" w:hAnsi="Arial" w:cs="Arial"/>
          <w:color w:val="444444"/>
          <w:sz w:val="23"/>
          <w:szCs w:val="23"/>
          <w:lang w:eastAsia="en-GB"/>
        </w:rPr>
      </w:pPr>
      <w:hyperlink r:id="rId5" w:history="1">
        <w:r w:rsidR="00065FFE" w:rsidRPr="00E26EEF">
          <w:rPr>
            <w:rFonts w:ascii="Arial" w:eastAsia="Times New Roman" w:hAnsi="Arial" w:cs="Arial"/>
            <w:b/>
            <w:bCs/>
            <w:color w:val="000000" w:themeColor="text1"/>
            <w:sz w:val="23"/>
            <w:szCs w:val="23"/>
            <w:u w:val="single"/>
            <w:bdr w:val="none" w:sz="0" w:space="0" w:color="auto" w:frame="1"/>
            <w:lang w:eastAsia="en-GB"/>
          </w:rPr>
          <w:t>Basildon and Brentwood IAPT</w:t>
        </w:r>
      </w:hyperlink>
      <w:r w:rsidR="00065FFE" w:rsidRPr="00065FFE">
        <w:rPr>
          <w:rFonts w:ascii="Arial" w:eastAsia="Times New Roman" w:hAnsi="Arial" w:cs="Arial"/>
          <w:color w:val="000000"/>
          <w:sz w:val="27"/>
          <w:szCs w:val="27"/>
          <w:shd w:val="clear" w:color="auto" w:fill="E8EDEE"/>
          <w:lang w:eastAsia="en-GB"/>
        </w:rPr>
        <w:t> </w:t>
      </w:r>
      <w:hyperlink r:id="rId6" w:history="1">
        <w:r w:rsidR="00065FFE" w:rsidRPr="00E26EEF">
          <w:rPr>
            <w:rFonts w:ascii="Arial" w:eastAsia="Times New Roman" w:hAnsi="Arial" w:cs="Arial"/>
            <w:b/>
            <w:bCs/>
            <w:color w:val="000000" w:themeColor="text1"/>
            <w:sz w:val="23"/>
            <w:szCs w:val="23"/>
            <w:u w:val="single"/>
            <w:bdr w:val="none" w:sz="0" w:space="0" w:color="auto" w:frame="1"/>
            <w:lang w:eastAsia="en-GB"/>
          </w:rPr>
          <w:t>Mid Essex IAPT</w:t>
        </w:r>
      </w:hyperlink>
      <w:r w:rsidR="00065FFE" w:rsidRPr="00065FFE">
        <w:rPr>
          <w:rFonts w:ascii="Arial" w:eastAsia="Times New Roman" w:hAnsi="Arial" w:cs="Arial"/>
          <w:color w:val="000000"/>
          <w:sz w:val="27"/>
          <w:szCs w:val="27"/>
          <w:shd w:val="clear" w:color="auto" w:fill="E8EDEE"/>
          <w:lang w:eastAsia="en-GB"/>
        </w:rPr>
        <w:t> </w:t>
      </w:r>
      <w:hyperlink r:id="rId7" w:history="1">
        <w:r w:rsidR="00065FFE" w:rsidRPr="00E26EEF">
          <w:rPr>
            <w:rFonts w:ascii="Arial" w:eastAsia="Times New Roman" w:hAnsi="Arial" w:cs="Arial"/>
            <w:b/>
            <w:bCs/>
            <w:color w:val="000000" w:themeColor="text1"/>
            <w:sz w:val="23"/>
            <w:szCs w:val="23"/>
            <w:u w:val="single"/>
            <w:bdr w:val="none" w:sz="0" w:space="0" w:color="auto" w:frame="1"/>
            <w:lang w:eastAsia="en-GB"/>
          </w:rPr>
          <w:t>South East Essex IAPT</w:t>
        </w:r>
      </w:hyperlink>
      <w:r w:rsidR="00065FFE" w:rsidRPr="00065FFE">
        <w:rPr>
          <w:rFonts w:ascii="Arial" w:eastAsia="Times New Roman" w:hAnsi="Arial" w:cs="Arial"/>
          <w:color w:val="000000"/>
          <w:sz w:val="27"/>
          <w:szCs w:val="27"/>
          <w:shd w:val="clear" w:color="auto" w:fill="E8EDEE"/>
          <w:lang w:eastAsia="en-GB"/>
        </w:rPr>
        <w:t> </w:t>
      </w:r>
      <w:hyperlink r:id="rId8" w:history="1">
        <w:r w:rsidR="00065FFE" w:rsidRPr="00E26EEF">
          <w:rPr>
            <w:rFonts w:ascii="Arial" w:eastAsia="Times New Roman" w:hAnsi="Arial" w:cs="Arial"/>
            <w:b/>
            <w:bCs/>
            <w:color w:val="000000" w:themeColor="text1"/>
            <w:sz w:val="23"/>
            <w:szCs w:val="23"/>
            <w:u w:val="single"/>
            <w:bdr w:val="none" w:sz="0" w:space="0" w:color="auto" w:frame="1"/>
            <w:lang w:eastAsia="en-GB"/>
          </w:rPr>
          <w:t>Thurrock IAPT</w:t>
        </w:r>
      </w:hyperlink>
    </w:p>
    <w:p w14:paraId="2009FB87" w14:textId="77777777" w:rsidR="00065FFE" w:rsidRPr="00065FFE" w:rsidRDefault="00065FFE" w:rsidP="00065FFE">
      <w:pPr>
        <w:pBdr>
          <w:bottom w:val="dotted" w:sz="6" w:space="0" w:color="999999"/>
        </w:pBdr>
        <w:shd w:val="clear" w:color="auto" w:fill="E8EDEE"/>
        <w:spacing w:before="100" w:beforeAutospacing="1" w:after="100" w:afterAutospacing="1" w:line="240" w:lineRule="auto"/>
        <w:outlineLvl w:val="1"/>
        <w:rPr>
          <w:rFonts w:ascii="Arial" w:eastAsia="Times New Roman" w:hAnsi="Arial" w:cs="Arial"/>
          <w:b/>
          <w:bCs/>
          <w:color w:val="000000"/>
          <w:sz w:val="36"/>
          <w:szCs w:val="36"/>
          <w:lang w:eastAsia="en-GB"/>
        </w:rPr>
      </w:pPr>
      <w:r w:rsidRPr="00065FFE">
        <w:rPr>
          <w:rFonts w:ascii="Arial" w:eastAsia="Times New Roman" w:hAnsi="Arial" w:cs="Arial"/>
          <w:b/>
          <w:bCs/>
          <w:color w:val="000000"/>
          <w:sz w:val="36"/>
          <w:szCs w:val="36"/>
          <w:lang w:eastAsia="en-GB"/>
        </w:rPr>
        <w:t>Urgent Mental Health Care</w:t>
      </w:r>
    </w:p>
    <w:p w14:paraId="3A03362C" w14:textId="77777777" w:rsidR="00065FFE" w:rsidRPr="00065FFE" w:rsidRDefault="00065FFE" w:rsidP="00065FFE">
      <w:pPr>
        <w:shd w:val="clear" w:color="auto" w:fill="E8EDEE"/>
        <w:spacing w:before="100" w:beforeAutospacing="1" w:after="100" w:afterAutospacing="1" w:line="300" w:lineRule="atLeast"/>
        <w:rPr>
          <w:rFonts w:ascii="Arial" w:eastAsia="Times New Roman" w:hAnsi="Arial" w:cs="Arial"/>
          <w:color w:val="000000"/>
          <w:sz w:val="24"/>
          <w:szCs w:val="24"/>
          <w:lang w:eastAsia="en-GB"/>
        </w:rPr>
      </w:pPr>
      <w:r w:rsidRPr="00065FFE">
        <w:rPr>
          <w:rFonts w:ascii="Arial" w:eastAsia="Times New Roman" w:hAnsi="Arial" w:cs="Arial"/>
          <w:color w:val="000000"/>
          <w:sz w:val="24"/>
          <w:szCs w:val="24"/>
          <w:lang w:eastAsia="en-GB"/>
        </w:rPr>
        <w:t>If you are having thoughts of suicide, are harming yourself or have thought about self-harm, it’s important to tell someone.</w:t>
      </w:r>
    </w:p>
    <w:p w14:paraId="2841FE71" w14:textId="77777777" w:rsidR="00065FFE" w:rsidRPr="00065FFE" w:rsidRDefault="00065FFE" w:rsidP="00065FFE">
      <w:pPr>
        <w:shd w:val="clear" w:color="auto" w:fill="E8EDEE"/>
        <w:spacing w:before="100" w:beforeAutospacing="1" w:after="100" w:afterAutospacing="1" w:line="300" w:lineRule="atLeast"/>
        <w:rPr>
          <w:rFonts w:ascii="Arial" w:eastAsia="Times New Roman" w:hAnsi="Arial" w:cs="Arial"/>
          <w:color w:val="000000"/>
          <w:sz w:val="24"/>
          <w:szCs w:val="24"/>
          <w:lang w:eastAsia="en-GB"/>
        </w:rPr>
      </w:pPr>
      <w:r w:rsidRPr="00065FFE">
        <w:rPr>
          <w:rFonts w:ascii="Arial" w:eastAsia="Times New Roman" w:hAnsi="Arial" w:cs="Arial"/>
          <w:color w:val="000000"/>
          <w:sz w:val="24"/>
          <w:szCs w:val="24"/>
          <w:lang w:eastAsia="en-GB"/>
        </w:rPr>
        <w:t xml:space="preserve">These thoughts and feelings can be complex, </w:t>
      </w:r>
      <w:proofErr w:type="gramStart"/>
      <w:r w:rsidRPr="00065FFE">
        <w:rPr>
          <w:rFonts w:ascii="Arial" w:eastAsia="Times New Roman" w:hAnsi="Arial" w:cs="Arial"/>
          <w:color w:val="000000"/>
          <w:sz w:val="24"/>
          <w:szCs w:val="24"/>
          <w:lang w:eastAsia="en-GB"/>
        </w:rPr>
        <w:t>frightening</w:t>
      </w:r>
      <w:proofErr w:type="gramEnd"/>
      <w:r w:rsidRPr="00065FFE">
        <w:rPr>
          <w:rFonts w:ascii="Arial" w:eastAsia="Times New Roman" w:hAnsi="Arial" w:cs="Arial"/>
          <w:color w:val="000000"/>
          <w:sz w:val="24"/>
          <w:szCs w:val="24"/>
          <w:lang w:eastAsia="en-GB"/>
        </w:rPr>
        <w:t xml:space="preserve"> and confusing, but you do not have to struggle alone.</w:t>
      </w:r>
    </w:p>
    <w:p w14:paraId="06CB0155" w14:textId="77777777" w:rsidR="00065FFE" w:rsidRPr="00065FFE" w:rsidRDefault="00065FFE" w:rsidP="00065FFE">
      <w:pPr>
        <w:shd w:val="clear" w:color="auto" w:fill="E8EDEE"/>
        <w:spacing w:before="100" w:beforeAutospacing="1" w:after="100" w:afterAutospacing="1" w:line="300" w:lineRule="atLeast"/>
        <w:rPr>
          <w:rFonts w:ascii="Arial" w:eastAsia="Times New Roman" w:hAnsi="Arial" w:cs="Arial"/>
          <w:color w:val="000000"/>
          <w:sz w:val="24"/>
          <w:szCs w:val="24"/>
          <w:lang w:eastAsia="en-GB"/>
        </w:rPr>
      </w:pPr>
      <w:r w:rsidRPr="00065FFE">
        <w:rPr>
          <w:rFonts w:ascii="Arial" w:eastAsia="Times New Roman" w:hAnsi="Arial" w:cs="Arial"/>
          <w:color w:val="000000"/>
          <w:sz w:val="24"/>
          <w:szCs w:val="24"/>
          <w:lang w:eastAsia="en-GB"/>
        </w:rPr>
        <w:t>If you cannot wait to see a doctor and feel unable to cope or keep yourself safe, contact one of the organisations below to get support right away.</w:t>
      </w:r>
    </w:p>
    <w:p w14:paraId="34FEC9E9" w14:textId="77777777" w:rsidR="00065FFE" w:rsidRPr="00065FFE" w:rsidRDefault="00065FFE" w:rsidP="00065FFE">
      <w:pPr>
        <w:shd w:val="clear" w:color="auto" w:fill="E8EDEE"/>
        <w:spacing w:before="100" w:beforeAutospacing="1" w:after="100" w:afterAutospacing="1" w:line="300" w:lineRule="atLeast"/>
        <w:rPr>
          <w:rFonts w:ascii="Arial" w:eastAsia="Times New Roman" w:hAnsi="Arial" w:cs="Arial"/>
          <w:color w:val="000000"/>
          <w:sz w:val="24"/>
          <w:szCs w:val="24"/>
          <w:lang w:eastAsia="en-GB"/>
        </w:rPr>
      </w:pPr>
      <w:r w:rsidRPr="00065FFE">
        <w:rPr>
          <w:rFonts w:ascii="Arial" w:eastAsia="Times New Roman" w:hAnsi="Arial" w:cs="Arial"/>
          <w:color w:val="000000"/>
          <w:sz w:val="24"/>
          <w:szCs w:val="24"/>
          <w:lang w:eastAsia="en-GB"/>
        </w:rPr>
        <w:lastRenderedPageBreak/>
        <w:t xml:space="preserve">It’s important to know that support is available, even if services seem busy </w:t>
      </w:r>
      <w:proofErr w:type="gramStart"/>
      <w:r w:rsidRPr="00065FFE">
        <w:rPr>
          <w:rFonts w:ascii="Arial" w:eastAsia="Times New Roman" w:hAnsi="Arial" w:cs="Arial"/>
          <w:color w:val="000000"/>
          <w:sz w:val="24"/>
          <w:szCs w:val="24"/>
          <w:lang w:eastAsia="en-GB"/>
        </w:rPr>
        <w:t>at the moment</w:t>
      </w:r>
      <w:proofErr w:type="gramEnd"/>
      <w:r w:rsidRPr="00065FFE">
        <w:rPr>
          <w:rFonts w:ascii="Arial" w:eastAsia="Times New Roman" w:hAnsi="Arial" w:cs="Arial"/>
          <w:color w:val="000000"/>
          <w:sz w:val="24"/>
          <w:szCs w:val="24"/>
          <w:lang w:eastAsia="en-GB"/>
        </w:rPr>
        <w:t xml:space="preserve"> because of coronavirus.</w:t>
      </w:r>
    </w:p>
    <w:p w14:paraId="2D94B3AE" w14:textId="77777777" w:rsidR="00065FFE" w:rsidRPr="00B37B60" w:rsidRDefault="00065FFE" w:rsidP="00B37B60">
      <w:r w:rsidRPr="00B37B60">
        <w:t>NHS 111 Mental Health Crisis Line</w:t>
      </w:r>
    </w:p>
    <w:p w14:paraId="3CBDF15A" w14:textId="77777777" w:rsidR="00065FFE" w:rsidRPr="00B37B60" w:rsidRDefault="00065FFE" w:rsidP="00B37B60">
      <w:r w:rsidRPr="00B37B60">
        <w:t>The 24-hour service, launched by </w:t>
      </w:r>
      <w:hyperlink r:id="rId9" w:history="1">
        <w:r w:rsidRPr="00B37B60">
          <w:rPr>
            <w:rStyle w:val="Hyperlink"/>
          </w:rPr>
          <w:t>Essex Partnership University NHS Foundation Trus</w:t>
        </w:r>
      </w:hyperlink>
      <w:r w:rsidRPr="00B37B60">
        <w:t>t (EPUT), offers immediate and specialist support to adults experiencing mental health crisis.</w:t>
      </w:r>
    </w:p>
    <w:p w14:paraId="5DE0ED0C" w14:textId="77777777" w:rsidR="00065FFE" w:rsidRPr="00B37B60" w:rsidRDefault="00065FFE" w:rsidP="00B37B60">
      <w:r w:rsidRPr="00B37B60">
        <w:t>Anyone in need can dial 111 at any time and select the option for mental health crisis. You will be connected to our contact centre where trained staff will provide appropriate support and advice 24 hours a day.</w:t>
      </w:r>
    </w:p>
    <w:p w14:paraId="18F2E005" w14:textId="77777777" w:rsidR="00065FFE" w:rsidRPr="00B37B60" w:rsidRDefault="00065FFE" w:rsidP="00B37B60">
      <w:r w:rsidRPr="00B37B60">
        <w:t>The service is for people aged 18 and over and aims to ensure those in need of support can access it quickly when they need it most.</w:t>
      </w:r>
    </w:p>
    <w:p w14:paraId="3888E08E" w14:textId="77777777" w:rsidR="00065FFE" w:rsidRPr="00065FFE" w:rsidRDefault="00065FFE" w:rsidP="00065FFE">
      <w:pPr>
        <w:shd w:val="clear" w:color="auto" w:fill="E8EDEE"/>
        <w:spacing w:before="100" w:beforeAutospacing="1" w:after="100" w:afterAutospacing="1" w:line="240" w:lineRule="auto"/>
        <w:outlineLvl w:val="3"/>
        <w:rPr>
          <w:rFonts w:ascii="Arial" w:eastAsia="Times New Roman" w:hAnsi="Arial" w:cs="Arial"/>
          <w:b/>
          <w:bCs/>
          <w:color w:val="000000"/>
          <w:sz w:val="24"/>
          <w:szCs w:val="24"/>
          <w:lang w:eastAsia="en-GB"/>
        </w:rPr>
      </w:pPr>
      <w:r w:rsidRPr="00065FFE">
        <w:rPr>
          <w:rFonts w:ascii="Arial" w:eastAsia="Times New Roman" w:hAnsi="Arial" w:cs="Arial"/>
          <w:b/>
          <w:bCs/>
          <w:color w:val="000000"/>
          <w:sz w:val="24"/>
          <w:szCs w:val="24"/>
          <w:lang w:eastAsia="en-GB"/>
        </w:rPr>
        <w:t>Samaritans</w:t>
      </w:r>
    </w:p>
    <w:p w14:paraId="761B7F06" w14:textId="77777777" w:rsidR="00065FFE" w:rsidRPr="00065FFE" w:rsidRDefault="00065FFE" w:rsidP="00065FFE">
      <w:pPr>
        <w:shd w:val="clear" w:color="auto" w:fill="E8EDEE"/>
        <w:spacing w:before="100" w:beforeAutospacing="1" w:after="100" w:afterAutospacing="1" w:line="300" w:lineRule="atLeast"/>
        <w:rPr>
          <w:rFonts w:ascii="Arial" w:eastAsia="Times New Roman" w:hAnsi="Arial" w:cs="Arial"/>
          <w:color w:val="000000"/>
          <w:sz w:val="24"/>
          <w:szCs w:val="24"/>
          <w:lang w:eastAsia="en-GB"/>
        </w:rPr>
      </w:pPr>
      <w:r w:rsidRPr="00065FFE">
        <w:rPr>
          <w:rFonts w:ascii="Arial" w:eastAsia="Times New Roman" w:hAnsi="Arial" w:cs="Arial"/>
          <w:color w:val="000000"/>
          <w:sz w:val="24"/>
          <w:szCs w:val="24"/>
          <w:lang w:eastAsia="en-GB"/>
        </w:rPr>
        <w:t>When life is tough, Samaritans are here to listen at any time of the day or night. You can talk to them about anything that’s troubling you, no matter how difficult:</w:t>
      </w:r>
    </w:p>
    <w:p w14:paraId="17E50869" w14:textId="77777777" w:rsidR="00065FFE" w:rsidRPr="00065FFE" w:rsidRDefault="00065FFE" w:rsidP="00065FFE">
      <w:pPr>
        <w:numPr>
          <w:ilvl w:val="0"/>
          <w:numId w:val="1"/>
        </w:numPr>
        <w:shd w:val="clear" w:color="auto" w:fill="E8EDEE"/>
        <w:spacing w:after="0" w:line="240" w:lineRule="auto"/>
        <w:rPr>
          <w:rFonts w:ascii="Arial" w:eastAsia="Times New Roman" w:hAnsi="Arial" w:cs="Arial"/>
          <w:color w:val="000000"/>
          <w:sz w:val="24"/>
          <w:szCs w:val="24"/>
          <w:lang w:eastAsia="en-GB"/>
        </w:rPr>
      </w:pPr>
      <w:r w:rsidRPr="00065FFE">
        <w:rPr>
          <w:rFonts w:ascii="Arial" w:eastAsia="Times New Roman" w:hAnsi="Arial" w:cs="Arial"/>
          <w:color w:val="000000"/>
          <w:sz w:val="24"/>
          <w:szCs w:val="24"/>
          <w:lang w:eastAsia="en-GB"/>
        </w:rPr>
        <w:t>call free on </w:t>
      </w:r>
      <w:hyperlink r:id="rId10" w:history="1">
        <w:r w:rsidRPr="00065FFE">
          <w:rPr>
            <w:rFonts w:ascii="Arial" w:eastAsia="Times New Roman" w:hAnsi="Arial" w:cs="Arial"/>
            <w:color w:val="6A2382"/>
            <w:sz w:val="24"/>
            <w:szCs w:val="24"/>
            <w:u w:val="single"/>
            <w:lang w:eastAsia="en-GB"/>
          </w:rPr>
          <w:t>116 123</w:t>
        </w:r>
      </w:hyperlink>
    </w:p>
    <w:p w14:paraId="4880681B" w14:textId="77777777" w:rsidR="00065FFE" w:rsidRPr="00065FFE" w:rsidRDefault="00000000" w:rsidP="00065FFE">
      <w:pPr>
        <w:numPr>
          <w:ilvl w:val="0"/>
          <w:numId w:val="1"/>
        </w:numPr>
        <w:shd w:val="clear" w:color="auto" w:fill="E8EDEE"/>
        <w:spacing w:after="0" w:line="240" w:lineRule="auto"/>
        <w:rPr>
          <w:rFonts w:ascii="Arial" w:eastAsia="Times New Roman" w:hAnsi="Arial" w:cs="Arial"/>
          <w:color w:val="000000"/>
          <w:sz w:val="24"/>
          <w:szCs w:val="24"/>
          <w:lang w:eastAsia="en-GB"/>
        </w:rPr>
      </w:pPr>
      <w:hyperlink r:id="rId11" w:history="1">
        <w:r w:rsidR="00065FFE" w:rsidRPr="00065FFE">
          <w:rPr>
            <w:rFonts w:ascii="Arial" w:eastAsia="Times New Roman" w:hAnsi="Arial" w:cs="Arial"/>
            <w:color w:val="6A2382"/>
            <w:sz w:val="24"/>
            <w:szCs w:val="24"/>
            <w:u w:val="single"/>
            <w:lang w:eastAsia="en-GB"/>
          </w:rPr>
          <w:t>visit the Samaritans website</w:t>
        </w:r>
      </w:hyperlink>
    </w:p>
    <w:p w14:paraId="0126A3FC" w14:textId="77777777" w:rsidR="00065FFE" w:rsidRPr="00065FFE" w:rsidRDefault="00065FFE" w:rsidP="00065FFE">
      <w:pPr>
        <w:shd w:val="clear" w:color="auto" w:fill="E8EDEE"/>
        <w:spacing w:before="100" w:beforeAutospacing="1" w:after="100" w:afterAutospacing="1" w:line="240" w:lineRule="auto"/>
        <w:outlineLvl w:val="3"/>
        <w:rPr>
          <w:rFonts w:ascii="Arial" w:eastAsia="Times New Roman" w:hAnsi="Arial" w:cs="Arial"/>
          <w:b/>
          <w:bCs/>
          <w:color w:val="000000"/>
          <w:sz w:val="24"/>
          <w:szCs w:val="24"/>
          <w:lang w:eastAsia="en-GB"/>
        </w:rPr>
      </w:pPr>
      <w:r w:rsidRPr="00065FFE">
        <w:rPr>
          <w:rFonts w:ascii="Arial" w:eastAsia="Times New Roman" w:hAnsi="Arial" w:cs="Arial"/>
          <w:b/>
          <w:bCs/>
          <w:color w:val="000000"/>
          <w:sz w:val="24"/>
          <w:szCs w:val="24"/>
          <w:lang w:eastAsia="en-GB"/>
        </w:rPr>
        <w:t>Papyrus</w:t>
      </w:r>
    </w:p>
    <w:p w14:paraId="426DBBA9" w14:textId="77777777" w:rsidR="00065FFE" w:rsidRPr="00065FFE" w:rsidRDefault="00065FFE" w:rsidP="00065FFE">
      <w:pPr>
        <w:shd w:val="clear" w:color="auto" w:fill="E8EDEE"/>
        <w:spacing w:before="100" w:beforeAutospacing="1" w:after="100" w:afterAutospacing="1" w:line="300" w:lineRule="atLeast"/>
        <w:rPr>
          <w:rFonts w:ascii="Arial" w:eastAsia="Times New Roman" w:hAnsi="Arial" w:cs="Arial"/>
          <w:color w:val="000000"/>
          <w:sz w:val="24"/>
          <w:szCs w:val="24"/>
          <w:lang w:eastAsia="en-GB"/>
        </w:rPr>
      </w:pPr>
      <w:r w:rsidRPr="00065FFE">
        <w:rPr>
          <w:rFonts w:ascii="Arial" w:eastAsia="Times New Roman" w:hAnsi="Arial" w:cs="Arial"/>
          <w:color w:val="000000"/>
          <w:sz w:val="24"/>
          <w:szCs w:val="24"/>
          <w:lang w:eastAsia="en-GB"/>
        </w:rPr>
        <w:t xml:space="preserve">If you’re under 35 and feel that life is not worth living any more, call Papyrus’s </w:t>
      </w:r>
      <w:proofErr w:type="spellStart"/>
      <w:r w:rsidRPr="00065FFE">
        <w:rPr>
          <w:rFonts w:ascii="Arial" w:eastAsia="Times New Roman" w:hAnsi="Arial" w:cs="Arial"/>
          <w:color w:val="000000"/>
          <w:sz w:val="24"/>
          <w:szCs w:val="24"/>
          <w:lang w:eastAsia="en-GB"/>
        </w:rPr>
        <w:t>HopelineUK</w:t>
      </w:r>
      <w:proofErr w:type="spellEnd"/>
      <w:r w:rsidRPr="00065FFE">
        <w:rPr>
          <w:rFonts w:ascii="Arial" w:eastAsia="Times New Roman" w:hAnsi="Arial" w:cs="Arial"/>
          <w:color w:val="000000"/>
          <w:sz w:val="24"/>
          <w:szCs w:val="24"/>
          <w:lang w:eastAsia="en-GB"/>
        </w:rPr>
        <w:t xml:space="preserve"> from 9am to 10pm weekdays and 2pm to 10pm on weekends:</w:t>
      </w:r>
    </w:p>
    <w:p w14:paraId="06C51652" w14:textId="77777777" w:rsidR="00065FFE" w:rsidRPr="00065FFE" w:rsidRDefault="00065FFE" w:rsidP="00065FFE">
      <w:pPr>
        <w:numPr>
          <w:ilvl w:val="0"/>
          <w:numId w:val="2"/>
        </w:numPr>
        <w:shd w:val="clear" w:color="auto" w:fill="E8EDEE"/>
        <w:spacing w:after="0" w:line="240" w:lineRule="auto"/>
        <w:rPr>
          <w:rFonts w:ascii="Arial" w:eastAsia="Times New Roman" w:hAnsi="Arial" w:cs="Arial"/>
          <w:color w:val="000000"/>
          <w:sz w:val="24"/>
          <w:szCs w:val="24"/>
          <w:lang w:eastAsia="en-GB"/>
        </w:rPr>
      </w:pPr>
      <w:r w:rsidRPr="00065FFE">
        <w:rPr>
          <w:rFonts w:ascii="Arial" w:eastAsia="Times New Roman" w:hAnsi="Arial" w:cs="Arial"/>
          <w:color w:val="000000"/>
          <w:sz w:val="24"/>
          <w:szCs w:val="24"/>
          <w:lang w:eastAsia="en-GB"/>
        </w:rPr>
        <w:t xml:space="preserve">call </w:t>
      </w:r>
      <w:proofErr w:type="spellStart"/>
      <w:r w:rsidRPr="00065FFE">
        <w:rPr>
          <w:rFonts w:ascii="Arial" w:eastAsia="Times New Roman" w:hAnsi="Arial" w:cs="Arial"/>
          <w:color w:val="000000"/>
          <w:sz w:val="24"/>
          <w:szCs w:val="24"/>
          <w:lang w:eastAsia="en-GB"/>
        </w:rPr>
        <w:t>HopelineUK</w:t>
      </w:r>
      <w:proofErr w:type="spellEnd"/>
      <w:r w:rsidRPr="00065FFE">
        <w:rPr>
          <w:rFonts w:ascii="Arial" w:eastAsia="Times New Roman" w:hAnsi="Arial" w:cs="Arial"/>
          <w:color w:val="000000"/>
          <w:sz w:val="24"/>
          <w:szCs w:val="24"/>
          <w:lang w:eastAsia="en-GB"/>
        </w:rPr>
        <w:t xml:space="preserve"> on </w:t>
      </w:r>
      <w:hyperlink r:id="rId12" w:history="1">
        <w:r w:rsidRPr="00065FFE">
          <w:rPr>
            <w:rFonts w:ascii="Arial" w:eastAsia="Times New Roman" w:hAnsi="Arial" w:cs="Arial"/>
            <w:color w:val="6A2382"/>
            <w:sz w:val="24"/>
            <w:szCs w:val="24"/>
            <w:u w:val="single"/>
            <w:lang w:eastAsia="en-GB"/>
          </w:rPr>
          <w:t>0800 068 41 41</w:t>
        </w:r>
      </w:hyperlink>
    </w:p>
    <w:p w14:paraId="51F5F126" w14:textId="77777777" w:rsidR="00065FFE" w:rsidRPr="00065FFE" w:rsidRDefault="00065FFE" w:rsidP="00065FFE">
      <w:pPr>
        <w:numPr>
          <w:ilvl w:val="0"/>
          <w:numId w:val="2"/>
        </w:numPr>
        <w:shd w:val="clear" w:color="auto" w:fill="E8EDEE"/>
        <w:spacing w:after="0" w:line="240" w:lineRule="auto"/>
        <w:rPr>
          <w:rFonts w:ascii="Arial" w:eastAsia="Times New Roman" w:hAnsi="Arial" w:cs="Arial"/>
          <w:color w:val="000000"/>
          <w:sz w:val="24"/>
          <w:szCs w:val="24"/>
          <w:lang w:eastAsia="en-GB"/>
        </w:rPr>
      </w:pPr>
      <w:r w:rsidRPr="00065FFE">
        <w:rPr>
          <w:rFonts w:ascii="Arial" w:eastAsia="Times New Roman" w:hAnsi="Arial" w:cs="Arial"/>
          <w:color w:val="000000"/>
          <w:sz w:val="24"/>
          <w:szCs w:val="24"/>
          <w:lang w:eastAsia="en-GB"/>
        </w:rPr>
        <w:t>text 07860 039967</w:t>
      </w:r>
    </w:p>
    <w:p w14:paraId="633122D5" w14:textId="77777777" w:rsidR="00065FFE" w:rsidRPr="00065FFE" w:rsidRDefault="00000000" w:rsidP="00065FFE">
      <w:pPr>
        <w:numPr>
          <w:ilvl w:val="0"/>
          <w:numId w:val="2"/>
        </w:numPr>
        <w:shd w:val="clear" w:color="auto" w:fill="E8EDEE"/>
        <w:spacing w:after="0" w:line="240" w:lineRule="auto"/>
        <w:rPr>
          <w:rFonts w:ascii="Arial" w:eastAsia="Times New Roman" w:hAnsi="Arial" w:cs="Arial"/>
          <w:color w:val="000000"/>
          <w:sz w:val="24"/>
          <w:szCs w:val="24"/>
          <w:lang w:eastAsia="en-GB"/>
        </w:rPr>
      </w:pPr>
      <w:hyperlink r:id="rId13" w:history="1">
        <w:r w:rsidR="00065FFE" w:rsidRPr="00065FFE">
          <w:rPr>
            <w:rFonts w:ascii="Arial" w:eastAsia="Times New Roman" w:hAnsi="Arial" w:cs="Arial"/>
            <w:color w:val="6A2382"/>
            <w:sz w:val="24"/>
            <w:szCs w:val="24"/>
            <w:u w:val="single"/>
            <w:lang w:eastAsia="en-GB"/>
          </w:rPr>
          <w:t>visit the Papyrus website</w:t>
        </w:r>
      </w:hyperlink>
    </w:p>
    <w:p w14:paraId="6F123206" w14:textId="77777777" w:rsidR="00065FFE" w:rsidRPr="00065FFE" w:rsidRDefault="00065FFE" w:rsidP="00065FFE">
      <w:pPr>
        <w:shd w:val="clear" w:color="auto" w:fill="E8EDEE"/>
        <w:spacing w:before="100" w:beforeAutospacing="1" w:after="100" w:afterAutospacing="1" w:line="240" w:lineRule="auto"/>
        <w:outlineLvl w:val="3"/>
        <w:rPr>
          <w:rFonts w:ascii="Arial" w:eastAsia="Times New Roman" w:hAnsi="Arial" w:cs="Arial"/>
          <w:b/>
          <w:bCs/>
          <w:color w:val="000000"/>
          <w:sz w:val="24"/>
          <w:szCs w:val="24"/>
          <w:lang w:eastAsia="en-GB"/>
        </w:rPr>
      </w:pPr>
      <w:r w:rsidRPr="00065FFE">
        <w:rPr>
          <w:rFonts w:ascii="Arial" w:eastAsia="Times New Roman" w:hAnsi="Arial" w:cs="Arial"/>
          <w:b/>
          <w:bCs/>
          <w:color w:val="000000"/>
          <w:sz w:val="24"/>
          <w:szCs w:val="24"/>
          <w:lang w:eastAsia="en-GB"/>
        </w:rPr>
        <w:t>Childline</w:t>
      </w:r>
    </w:p>
    <w:p w14:paraId="2815F88E" w14:textId="77777777" w:rsidR="00065FFE" w:rsidRPr="00065FFE" w:rsidRDefault="00065FFE" w:rsidP="00065FFE">
      <w:pPr>
        <w:shd w:val="clear" w:color="auto" w:fill="E8EDEE"/>
        <w:spacing w:before="100" w:beforeAutospacing="1" w:after="100" w:afterAutospacing="1" w:line="300" w:lineRule="atLeast"/>
        <w:rPr>
          <w:rFonts w:ascii="Arial" w:eastAsia="Times New Roman" w:hAnsi="Arial" w:cs="Arial"/>
          <w:color w:val="000000"/>
          <w:sz w:val="24"/>
          <w:szCs w:val="24"/>
          <w:lang w:eastAsia="en-GB"/>
        </w:rPr>
      </w:pPr>
      <w:r w:rsidRPr="00065FFE">
        <w:rPr>
          <w:rFonts w:ascii="Arial" w:eastAsia="Times New Roman" w:hAnsi="Arial" w:cs="Arial"/>
          <w:color w:val="000000"/>
          <w:sz w:val="24"/>
          <w:szCs w:val="24"/>
          <w:lang w:eastAsia="en-GB"/>
        </w:rPr>
        <w:t>If you’re under 19, you can also speak to Childline. The number will not appear on your phone bill:</w:t>
      </w:r>
    </w:p>
    <w:p w14:paraId="6DED3A79" w14:textId="77777777" w:rsidR="00065FFE" w:rsidRPr="00065FFE" w:rsidRDefault="00065FFE" w:rsidP="00065FFE">
      <w:pPr>
        <w:numPr>
          <w:ilvl w:val="0"/>
          <w:numId w:val="3"/>
        </w:numPr>
        <w:shd w:val="clear" w:color="auto" w:fill="E8EDEE"/>
        <w:spacing w:after="0" w:line="240" w:lineRule="auto"/>
        <w:rPr>
          <w:rFonts w:ascii="Arial" w:eastAsia="Times New Roman" w:hAnsi="Arial" w:cs="Arial"/>
          <w:color w:val="000000"/>
          <w:sz w:val="24"/>
          <w:szCs w:val="24"/>
          <w:lang w:eastAsia="en-GB"/>
        </w:rPr>
      </w:pPr>
      <w:r w:rsidRPr="00065FFE">
        <w:rPr>
          <w:rFonts w:ascii="Arial" w:eastAsia="Times New Roman" w:hAnsi="Arial" w:cs="Arial"/>
          <w:color w:val="000000"/>
          <w:sz w:val="24"/>
          <w:szCs w:val="24"/>
          <w:lang w:eastAsia="en-GB"/>
        </w:rPr>
        <w:t>call Childline on </w:t>
      </w:r>
      <w:hyperlink r:id="rId14" w:history="1">
        <w:r w:rsidRPr="00065FFE">
          <w:rPr>
            <w:rFonts w:ascii="Arial" w:eastAsia="Times New Roman" w:hAnsi="Arial" w:cs="Arial"/>
            <w:color w:val="6A2382"/>
            <w:sz w:val="24"/>
            <w:szCs w:val="24"/>
            <w:u w:val="single"/>
            <w:lang w:eastAsia="en-GB"/>
          </w:rPr>
          <w:t>0800 1111</w:t>
        </w:r>
      </w:hyperlink>
    </w:p>
    <w:p w14:paraId="40E91A76" w14:textId="77777777" w:rsidR="00065FFE" w:rsidRPr="00065FFE" w:rsidRDefault="00000000" w:rsidP="00065FFE">
      <w:pPr>
        <w:numPr>
          <w:ilvl w:val="0"/>
          <w:numId w:val="3"/>
        </w:numPr>
        <w:shd w:val="clear" w:color="auto" w:fill="E8EDEE"/>
        <w:spacing w:after="0" w:line="240" w:lineRule="auto"/>
        <w:rPr>
          <w:rFonts w:ascii="Arial" w:eastAsia="Times New Roman" w:hAnsi="Arial" w:cs="Arial"/>
          <w:color w:val="000000"/>
          <w:sz w:val="24"/>
          <w:szCs w:val="24"/>
          <w:lang w:eastAsia="en-GB"/>
        </w:rPr>
      </w:pPr>
      <w:hyperlink r:id="rId15" w:history="1">
        <w:r w:rsidR="00065FFE" w:rsidRPr="00065FFE">
          <w:rPr>
            <w:rFonts w:ascii="Arial" w:eastAsia="Times New Roman" w:hAnsi="Arial" w:cs="Arial"/>
            <w:color w:val="6A2382"/>
            <w:sz w:val="24"/>
            <w:szCs w:val="24"/>
            <w:u w:val="single"/>
            <w:lang w:eastAsia="en-GB"/>
          </w:rPr>
          <w:t>visit the Childline website</w:t>
        </w:r>
      </w:hyperlink>
    </w:p>
    <w:p w14:paraId="0F2C4E41" w14:textId="77777777" w:rsidR="00065FFE" w:rsidRPr="00065FFE" w:rsidRDefault="00065FFE" w:rsidP="00065FFE">
      <w:pPr>
        <w:shd w:val="clear" w:color="auto" w:fill="FFFFFF"/>
        <w:spacing w:after="0" w:line="240" w:lineRule="auto"/>
        <w:outlineLvl w:val="0"/>
        <w:rPr>
          <w:rFonts w:ascii="Arial" w:eastAsia="Times New Roman" w:hAnsi="Arial" w:cs="Arial"/>
          <w:color w:val="134D96"/>
          <w:kern w:val="36"/>
          <w:sz w:val="48"/>
          <w:szCs w:val="48"/>
          <w:lang w:eastAsia="en-GB"/>
        </w:rPr>
      </w:pPr>
    </w:p>
    <w:p w14:paraId="0EC0454A" w14:textId="77777777" w:rsidR="00347E54" w:rsidRDefault="00347E54"/>
    <w:sectPr w:rsidR="00347E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77A28"/>
    <w:multiLevelType w:val="multilevel"/>
    <w:tmpl w:val="5398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955B0D"/>
    <w:multiLevelType w:val="multilevel"/>
    <w:tmpl w:val="AEE8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62049A"/>
    <w:multiLevelType w:val="multilevel"/>
    <w:tmpl w:val="7E449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5775407">
    <w:abstractNumId w:val="1"/>
  </w:num>
  <w:num w:numId="2" w16cid:durableId="1241907923">
    <w:abstractNumId w:val="0"/>
  </w:num>
  <w:num w:numId="3" w16cid:durableId="3258633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FFE"/>
    <w:rsid w:val="00065FFE"/>
    <w:rsid w:val="00347E54"/>
    <w:rsid w:val="003A16AC"/>
    <w:rsid w:val="007D5937"/>
    <w:rsid w:val="007D7E53"/>
    <w:rsid w:val="00B37B60"/>
    <w:rsid w:val="00E26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E40E8"/>
  <w15:chartTrackingRefBased/>
  <w15:docId w15:val="{D8B05037-37AF-411E-B5E1-8F5200795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65F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065F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065FF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FF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065FFE"/>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065FFE"/>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B37B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1294">
      <w:bodyDiv w:val="1"/>
      <w:marLeft w:val="0"/>
      <w:marRight w:val="0"/>
      <w:marTop w:val="0"/>
      <w:marBottom w:val="0"/>
      <w:divBdr>
        <w:top w:val="none" w:sz="0" w:space="0" w:color="auto"/>
        <w:left w:val="none" w:sz="0" w:space="0" w:color="auto"/>
        <w:bottom w:val="none" w:sz="0" w:space="0" w:color="auto"/>
        <w:right w:val="none" w:sz="0" w:space="0" w:color="auto"/>
      </w:divBdr>
      <w:divsChild>
        <w:div w:id="273441179">
          <w:marLeft w:val="0"/>
          <w:marRight w:val="0"/>
          <w:marTop w:val="0"/>
          <w:marBottom w:val="0"/>
          <w:divBdr>
            <w:top w:val="none" w:sz="0" w:space="0" w:color="auto"/>
            <w:left w:val="none" w:sz="0" w:space="0" w:color="auto"/>
            <w:bottom w:val="none" w:sz="0" w:space="0" w:color="auto"/>
            <w:right w:val="none" w:sz="0" w:space="0" w:color="auto"/>
          </w:divBdr>
          <w:divsChild>
            <w:div w:id="117264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6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clusionthurrock.org/" TargetMode="External"/><Relationship Id="rId13" Type="http://schemas.openxmlformats.org/officeDocument/2006/relationships/hyperlink" Target="https://papyrus-uk.org/" TargetMode="External"/><Relationship Id="rId3" Type="http://schemas.openxmlformats.org/officeDocument/2006/relationships/settings" Target="settings.xml"/><Relationship Id="rId7" Type="http://schemas.openxmlformats.org/officeDocument/2006/relationships/hyperlink" Target="https://www.therapyforyou.co.uk/" TargetMode="External"/><Relationship Id="rId12" Type="http://schemas.openxmlformats.org/officeDocument/2006/relationships/hyperlink" Target="tel:0800068414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hpft-iapt.nhs.uk/service/mid-essex" TargetMode="External"/><Relationship Id="rId11" Type="http://schemas.openxmlformats.org/officeDocument/2006/relationships/hyperlink" Target="https://www.samaritans.org/" TargetMode="External"/><Relationship Id="rId5" Type="http://schemas.openxmlformats.org/officeDocument/2006/relationships/hyperlink" Target="https://www.vitahealthgroup.co.uk/nhs-services/nhs-mental-health/basildon-and-brentwood/" TargetMode="External"/><Relationship Id="rId15" Type="http://schemas.openxmlformats.org/officeDocument/2006/relationships/hyperlink" Target="https://www.childline.org.uk/" TargetMode="External"/><Relationship Id="rId10" Type="http://schemas.openxmlformats.org/officeDocument/2006/relationships/hyperlink" Target="tel:116123" TargetMode="External"/><Relationship Id="rId4" Type="http://schemas.openxmlformats.org/officeDocument/2006/relationships/webSettings" Target="webSettings.xml"/><Relationship Id="rId9" Type="http://schemas.openxmlformats.org/officeDocument/2006/relationships/hyperlink" Target="https://eput.nhs.uk/" TargetMode="External"/><Relationship Id="rId14" Type="http://schemas.openxmlformats.org/officeDocument/2006/relationships/hyperlink" Target="tel:08001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DONNELLY, Grainne (LONDON ROAD SURGERY)</dc:creator>
  <cp:keywords/>
  <dc:description/>
  <cp:lastModifiedBy>Amy Griffiths</cp:lastModifiedBy>
  <cp:revision>3</cp:revision>
  <dcterms:created xsi:type="dcterms:W3CDTF">2023-02-08T16:46:00Z</dcterms:created>
  <dcterms:modified xsi:type="dcterms:W3CDTF">2024-05-02T09:50:00Z</dcterms:modified>
</cp:coreProperties>
</file>